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</w:t>
      </w:r>
      <w:r w:rsidR="005B1D1F">
        <w:rPr>
          <w:rFonts w:ascii="Times New Roman" w:hAnsi="Times New Roman"/>
          <w:b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t xml:space="preserve">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5176FB">
        <w:rPr>
          <w:rFonts w:ascii="Times New Roman" w:hAnsi="Times New Roman"/>
          <w:sz w:val="26"/>
          <w:szCs w:val="26"/>
        </w:rPr>
        <w:t>1000</w:t>
      </w:r>
      <w:r w:rsidRPr="00FB1013">
        <w:rPr>
          <w:rFonts w:ascii="Times New Roman" w:hAnsi="Times New Roman"/>
          <w:sz w:val="26"/>
          <w:szCs w:val="26"/>
        </w:rPr>
        <w:t xml:space="preserve"> кв. м., </w:t>
      </w:r>
      <w:r w:rsidR="004347CA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FB1013">
        <w:rPr>
          <w:rFonts w:ascii="Times New Roman" w:hAnsi="Times New Roman"/>
          <w:sz w:val="26"/>
          <w:szCs w:val="26"/>
        </w:rPr>
        <w:t xml:space="preserve">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Pr="00FB1013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Pr="00FB1013">
        <w:rPr>
          <w:rFonts w:ascii="Times New Roman" w:hAnsi="Times New Roman"/>
          <w:bCs/>
          <w:sz w:val="26"/>
          <w:szCs w:val="26"/>
        </w:rPr>
        <w:t xml:space="preserve"> муниципальный округ, </w:t>
      </w:r>
      <w:proofErr w:type="spellStart"/>
      <w:r w:rsidR="005176FB">
        <w:rPr>
          <w:rFonts w:ascii="Times New Roman" w:hAnsi="Times New Roman"/>
          <w:bCs/>
          <w:sz w:val="26"/>
          <w:szCs w:val="26"/>
        </w:rPr>
        <w:t>рп</w:t>
      </w:r>
      <w:proofErr w:type="spellEnd"/>
      <w:r w:rsidR="005B1D1F">
        <w:rPr>
          <w:rFonts w:ascii="Times New Roman" w:hAnsi="Times New Roman"/>
          <w:bCs/>
          <w:sz w:val="26"/>
          <w:szCs w:val="26"/>
        </w:rPr>
        <w:t>.</w:t>
      </w:r>
      <w:r w:rsidR="005176FB">
        <w:rPr>
          <w:rFonts w:ascii="Times New Roman" w:hAnsi="Times New Roman"/>
          <w:bCs/>
          <w:sz w:val="26"/>
          <w:szCs w:val="26"/>
        </w:rPr>
        <w:t xml:space="preserve"> Приводино</w:t>
      </w:r>
      <w:r w:rsidR="007F1BC5">
        <w:rPr>
          <w:rFonts w:ascii="Times New Roman" w:hAnsi="Times New Roman"/>
          <w:bCs/>
          <w:sz w:val="26"/>
          <w:szCs w:val="26"/>
        </w:rPr>
        <w:t xml:space="preserve">, ул. </w:t>
      </w:r>
      <w:r w:rsidR="005176FB">
        <w:rPr>
          <w:rFonts w:ascii="Times New Roman" w:hAnsi="Times New Roman"/>
          <w:bCs/>
          <w:sz w:val="26"/>
          <w:szCs w:val="26"/>
        </w:rPr>
        <w:t>Водников</w:t>
      </w:r>
      <w:r w:rsidR="00BB05BE">
        <w:rPr>
          <w:rFonts w:ascii="Times New Roman" w:hAnsi="Times New Roman"/>
          <w:bCs/>
          <w:sz w:val="26"/>
          <w:szCs w:val="26"/>
        </w:rPr>
        <w:t>,</w:t>
      </w:r>
      <w:r w:rsidR="007F1BC5">
        <w:rPr>
          <w:rFonts w:ascii="Times New Roman" w:hAnsi="Times New Roman"/>
          <w:bCs/>
          <w:sz w:val="26"/>
          <w:szCs w:val="26"/>
        </w:rPr>
        <w:t xml:space="preserve"> </w:t>
      </w:r>
      <w:r w:rsidR="00BB05BE">
        <w:rPr>
          <w:rFonts w:ascii="Times New Roman" w:hAnsi="Times New Roman"/>
          <w:bCs/>
          <w:sz w:val="26"/>
          <w:szCs w:val="26"/>
        </w:rPr>
        <w:t>з</w:t>
      </w:r>
      <w:r w:rsidR="007F1BC5">
        <w:rPr>
          <w:rFonts w:ascii="Times New Roman" w:hAnsi="Times New Roman"/>
          <w:bCs/>
          <w:sz w:val="26"/>
          <w:szCs w:val="26"/>
        </w:rPr>
        <w:t xml:space="preserve">емельный участок </w:t>
      </w:r>
      <w:r w:rsidR="005176FB">
        <w:rPr>
          <w:rFonts w:ascii="Times New Roman" w:hAnsi="Times New Roman"/>
          <w:bCs/>
          <w:sz w:val="26"/>
          <w:szCs w:val="26"/>
        </w:rPr>
        <w:t>47</w:t>
      </w:r>
      <w:r w:rsidR="007F1BC5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CE25F1">
        <w:rPr>
          <w:rFonts w:ascii="Times New Roman" w:hAnsi="Times New Roman"/>
          <w:bCs/>
          <w:sz w:val="26"/>
          <w:szCs w:val="26"/>
        </w:rPr>
        <w:t>ведения личного подсобного хозяйства (приусадебный земельный участок)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</w:t>
      </w:r>
      <w:r w:rsidR="005B1D1F">
        <w:rPr>
          <w:rFonts w:ascii="Times New Roman" w:hAnsi="Times New Roman"/>
          <w:sz w:val="26"/>
          <w:szCs w:val="26"/>
        </w:rPr>
        <w:br/>
      </w:r>
      <w:r w:rsidRPr="00B85E99">
        <w:rPr>
          <w:rFonts w:ascii="Times New Roman" w:hAnsi="Times New Roman"/>
          <w:sz w:val="26"/>
          <w:szCs w:val="26"/>
        </w:rPr>
        <w:t xml:space="preserve">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</w:t>
      </w:r>
      <w:r w:rsidR="005B1D1F">
        <w:rPr>
          <w:rFonts w:ascii="Times New Roman" w:hAnsi="Times New Roman"/>
          <w:sz w:val="26"/>
          <w:szCs w:val="26"/>
        </w:rPr>
        <w:br/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1D4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179D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176FB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B1D1F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7F1BC5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05B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D12BE-BD2E-4235-80E6-265403CB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12</cp:revision>
  <cp:lastPrinted>2026-01-28T08:31:00Z</cp:lastPrinted>
  <dcterms:created xsi:type="dcterms:W3CDTF">2024-09-06T06:30:00Z</dcterms:created>
  <dcterms:modified xsi:type="dcterms:W3CDTF">2026-01-28T08:32:00Z</dcterms:modified>
</cp:coreProperties>
</file>